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883400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8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sa9jnzim375e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概觀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067300" cy="6296025"/>
            <wp:effectExtent b="0" l="0" r="0" t="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29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133975" cy="6886575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688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rPr/>
      </w:pPr>
      <w:bookmarkStart w:colFirst="0" w:colLast="0" w:name="_km3o5yylw3di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json中json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695950" cy="7000875"/>
            <wp:effectExtent b="0" l="0" r="0" t="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700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rPr/>
      </w:pPr>
      <w:bookmarkStart w:colFirst="0" w:colLast="0" w:name="_a5se2h5asilt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rPr/>
      </w:pPr>
      <w:bookmarkStart w:colFirst="0" w:colLast="0" w:name="_p3u7zxxx3cr3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json中array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819900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1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rPr/>
      </w:pPr>
      <w:bookmarkStart w:colFirst="0" w:colLast="0" w:name="_x1rk1t3gpij3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編碼和解碼</w:t>
      </w:r>
      <w:r w:rsidDel="00000000" w:rsidR="00000000" w:rsidRPr="00000000">
        <w:rPr/>
        <w:drawing>
          <wp:inline distB="114300" distT="114300" distL="114300" distR="114300">
            <wp:extent cx="5143500" cy="7038975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03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rPr/>
      </w:pPr>
      <w:bookmarkStart w:colFirst="0" w:colLast="0" w:name="_oclzijj5as22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C#處理Json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191125" cy="3209925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C#有很多種指令來處理Json，太不方便記憶了…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rPr/>
      </w:pPr>
      <w:bookmarkStart w:colFirst="0" w:colLast="0" w:name="_m8wi3gob33wu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Javascript 處理 Json </w:t>
      </w:r>
      <w:r w:rsidDel="00000000" w:rsidR="00000000" w:rsidRPr="00000000">
        <w:rPr/>
        <w:drawing>
          <wp:inline distB="114300" distT="114300" distL="114300" distR="114300">
            <wp:extent cx="5638800" cy="415290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448300" cy="7181850"/>
            <wp:effectExtent b="0" l="0" r="0" t="0"/>
            <wp:docPr id="6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18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rPr/>
      </w:pPr>
      <w:bookmarkStart w:colFirst="0" w:colLast="0" w:name="_f2gs9ehtbr4s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HTML實作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143500" cy="6886575"/>
            <wp:effectExtent b="0" l="0" r="0" t="0"/>
            <wp:docPr id="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8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534025" cy="5400675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40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067300" cy="7115175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711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2103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3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2100263" cy="2702092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2702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實作地點</w:t>
      </w:r>
      <w:r w:rsidDel="00000000" w:rsidR="00000000" w:rsidRPr="00000000">
        <w:rPr/>
        <w:drawing>
          <wp:inline distB="114300" distT="114300" distL="114300" distR="114300">
            <wp:extent cx="4443413" cy="5011756"/>
            <wp:effectExtent b="0" l="0" r="0" t="0"/>
            <wp:docPr id="6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5011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1"/>
        <w:rPr/>
      </w:pPr>
      <w:bookmarkStart w:colFirst="0" w:colLast="0" w:name="_uw2b9a1yygxp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MVC實作</w:t>
      </w:r>
      <w:r w:rsidDel="00000000" w:rsidR="00000000" w:rsidRPr="00000000">
        <w:rPr/>
        <w:drawing>
          <wp:inline distB="114300" distT="114300" distL="114300" distR="114300">
            <wp:extent cx="5731200" cy="67564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5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3324225</wp:posOffset>
            </wp:positionH>
            <wp:positionV relativeFrom="paragraph">
              <wp:posOffset>2200275</wp:posOffset>
            </wp:positionV>
            <wp:extent cx="3201472" cy="1039000"/>
            <wp:effectExtent b="0" l="0" r="0" t="0"/>
            <wp:wrapNone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1472" cy="1039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203375" cy="3595688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3375" cy="3595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目標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62400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4643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6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不是有ViewBag了，為什麼還要傳Object ? 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60900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傳入的Object以Table顯示，不是給Chart.js的。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4862513" cy="3293173"/>
            <wp:effectExtent b="0" l="0" r="0" t="0"/>
            <wp:docPr id="6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3293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357813" cy="4619111"/>
            <wp:effectExtent b="0" l="0" r="0" t="0"/>
            <wp:docPr id="5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4619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實作成果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4394200"/>
            <wp:effectExtent b="0" l="0" r="0" t="0"/>
            <wp:wrapTopAndBottom distB="114300" distT="11430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2176463" cy="339189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6463" cy="3391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rPr/>
      </w:pPr>
      <w:bookmarkStart w:colFirst="0" w:colLast="0" w:name="_lng7oj8jmlss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回傳 Json的 Action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717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276850" cy="718185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18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651500"/>
            <wp:effectExtent b="0" l="0" r="0" t="0"/>
            <wp:docPr id="7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5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4119563" cy="1712824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1712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4419600" cy="857250"/>
            <wp:effectExtent b="0" l="0" r="0" t="0"/>
            <wp:docPr id="6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033838" cy="4385882"/>
            <wp:effectExtent b="0" l="0" r="0" t="0"/>
            <wp:wrapSquare wrapText="bothSides" distB="114300" distT="114300" distL="114300" distR="114300"/>
            <wp:docPr id="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43858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4457700</wp:posOffset>
            </wp:positionV>
            <wp:extent cx="4302876" cy="4381500"/>
            <wp:effectExtent b="0" l="0" r="0" t="0"/>
            <wp:wrapSquare wrapText="bothSides" distB="114300" distT="114300" distL="114300" distR="11430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2876" cy="4381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URL 記得不用打「Controller」這個字出來。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209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資料來自這個方法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1"/>
        <w:rPr/>
      </w:pPr>
      <w:bookmarkStart w:colFirst="0" w:colLast="0" w:name="_prlj4j36zhqr" w:id="10"/>
      <w:bookmarkEnd w:id="10"/>
      <w:r w:rsidDel="00000000" w:rsidR="00000000" w:rsidRPr="00000000">
        <w:rPr>
          <w:rFonts w:ascii="Arial Unicode MS" w:cs="Arial Unicode MS" w:eastAsia="Arial Unicode MS" w:hAnsi="Arial Unicode MS"/>
          <w:sz w:val="40"/>
          <w:szCs w:val="40"/>
          <w:rtl w:val="0"/>
        </w:rPr>
        <w:t xml:space="preserve">AJAX 呼叫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「回傳 </w:t>
      </w:r>
      <w:r w:rsidDel="00000000" w:rsidR="00000000" w:rsidRPr="00000000">
        <w:rPr>
          <w:sz w:val="40"/>
          <w:szCs w:val="40"/>
          <w:rtl w:val="0"/>
        </w:rPr>
        <w:t xml:space="preserve">Json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的 Action」</w:t>
      </w:r>
      <w:r w:rsidDel="00000000" w:rsidR="00000000" w:rsidRPr="00000000">
        <w:rPr>
          <w:sz w:val="40"/>
          <w:szCs w:val="40"/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70612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6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rPr/>
      </w:pPr>
      <w:bookmarkStart w:colFirst="0" w:colLast="0" w:name="_wym800w3e43j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AJAX實作 1︰</w:t>
      </w:r>
      <w:r w:rsidDel="00000000" w:rsidR="00000000" w:rsidRPr="00000000">
        <w:rPr/>
        <w:drawing>
          <wp:inline distB="114300" distT="114300" distL="114300" distR="114300">
            <wp:extent cx="4628307" cy="3279353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8307" cy="3279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143500" cy="8362950"/>
            <wp:effectExtent b="0" l="0" r="0" t="0"/>
            <wp:docPr id="3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36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3943350" cy="2847975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2614613" cy="2911563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2911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84">
      <w:pPr>
        <w:pStyle w:val="Heading2"/>
        <w:rPr/>
      </w:pPr>
      <w:bookmarkStart w:colFirst="0" w:colLast="0" w:name="_5eh2nthzicqh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AJAX實作 2 + 繪圖︰  </w:t>
      </w:r>
    </w:p>
    <w:p w:rsidR="00000000" w:rsidDel="00000000" w:rsidP="00000000" w:rsidRDefault="00000000" w:rsidRPr="00000000" w14:paraId="00000085">
      <w:pPr>
        <w:pStyle w:val="Heading2"/>
        <w:rPr/>
      </w:pPr>
      <w:bookmarkStart w:colFirst="0" w:colLast="0" w:name="_p1t6sn6ipd3a" w:id="13"/>
      <w:bookmarkEnd w:id="13"/>
      <w:r w:rsidDel="00000000" w:rsidR="00000000" w:rsidRPr="00000000">
        <w:rPr/>
        <w:drawing>
          <wp:inline distB="114300" distT="114300" distL="114300" distR="114300">
            <wp:extent cx="5731200" cy="52324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010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option 2  :  Web API  要下章才說，先不用在意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962900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6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610225" cy="4962525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96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705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成功實作的地點︰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1747673" cy="3900488"/>
            <wp:effectExtent b="0" l="0" r="0" t="0"/>
            <wp:wrapSquare wrapText="bothSides" distB="114300" distT="114300" distL="114300" distR="11430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7673" cy="3900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1"/>
        <w:rPr/>
      </w:pPr>
      <w:bookmarkStart w:colFirst="0" w:colLast="0" w:name="_tp35h7dfjbjn" w:id="14"/>
      <w:bookmarkEnd w:id="14"/>
      <w:r w:rsidDel="00000000" w:rsidR="00000000" w:rsidRPr="00000000">
        <w:rPr>
          <w:rtl w:val="0"/>
        </w:rPr>
        <w:t xml:space="preserve">Web API 2 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24525" cy="75438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54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75184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1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232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2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99400"/>
            <wp:effectExtent b="0" l="0" r="0" t="0"/>
            <wp:docPr id="6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5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715000" cy="81153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URL 路由 的補充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686425" cy="83058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830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720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5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486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4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實作成功的地方！  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3324225" cy="16002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176410" cy="4643438"/>
            <wp:effectExtent b="0" l="0" r="0" t="0"/>
            <wp:wrapSquare wrapText="bothSides" distB="114300" distT="114300" distL="114300" distR="11430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6410" cy="46434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451600"/>
            <wp:effectExtent b="0" l="0" r="0" t="0"/>
            <wp:docPr id="2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5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3957638" cy="3931428"/>
            <wp:effectExtent b="0" l="0" r="0" t="0"/>
            <wp:docPr id="6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3931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2490788" cy="3523383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3523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480300"/>
            <wp:effectExtent b="0" l="0" r="0" t="0"/>
            <wp:docPr id="4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8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1"/>
        <w:rPr/>
      </w:pPr>
      <w:bookmarkStart w:colFirst="0" w:colLast="0" w:name="_foq4b87nu2jq" w:id="15"/>
      <w:bookmarkEnd w:id="15"/>
      <w:r w:rsidDel="00000000" w:rsidR="00000000" w:rsidRPr="00000000">
        <w:rPr>
          <w:rtl w:val="0"/>
        </w:rPr>
        <w:t xml:space="preserve">PostMan 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我不實作了，不想下載，佔容量…我平常沒在用…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867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8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38200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16.png"/><Relationship Id="rId41" Type="http://schemas.openxmlformats.org/officeDocument/2006/relationships/image" Target="media/image65.png"/><Relationship Id="rId44" Type="http://schemas.openxmlformats.org/officeDocument/2006/relationships/image" Target="media/image18.png"/><Relationship Id="rId43" Type="http://schemas.openxmlformats.org/officeDocument/2006/relationships/image" Target="media/image27.png"/><Relationship Id="rId46" Type="http://schemas.openxmlformats.org/officeDocument/2006/relationships/image" Target="media/image39.png"/><Relationship Id="rId45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7.png"/><Relationship Id="rId48" Type="http://schemas.openxmlformats.org/officeDocument/2006/relationships/image" Target="media/image29.png"/><Relationship Id="rId47" Type="http://schemas.openxmlformats.org/officeDocument/2006/relationships/image" Target="media/image26.png"/><Relationship Id="rId49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47.png"/><Relationship Id="rId7" Type="http://schemas.openxmlformats.org/officeDocument/2006/relationships/image" Target="media/image73.png"/><Relationship Id="rId8" Type="http://schemas.openxmlformats.org/officeDocument/2006/relationships/image" Target="media/image54.png"/><Relationship Id="rId73" Type="http://schemas.openxmlformats.org/officeDocument/2006/relationships/image" Target="media/image56.png"/><Relationship Id="rId72" Type="http://schemas.openxmlformats.org/officeDocument/2006/relationships/image" Target="media/image35.png"/><Relationship Id="rId31" Type="http://schemas.openxmlformats.org/officeDocument/2006/relationships/image" Target="media/image60.png"/><Relationship Id="rId75" Type="http://schemas.openxmlformats.org/officeDocument/2006/relationships/image" Target="media/image51.png"/><Relationship Id="rId30" Type="http://schemas.openxmlformats.org/officeDocument/2006/relationships/image" Target="media/image70.png"/><Relationship Id="rId74" Type="http://schemas.openxmlformats.org/officeDocument/2006/relationships/image" Target="media/image20.png"/><Relationship Id="rId33" Type="http://schemas.openxmlformats.org/officeDocument/2006/relationships/image" Target="media/image19.png"/><Relationship Id="rId77" Type="http://schemas.openxmlformats.org/officeDocument/2006/relationships/image" Target="media/image24.png"/><Relationship Id="rId32" Type="http://schemas.openxmlformats.org/officeDocument/2006/relationships/image" Target="media/image38.png"/><Relationship Id="rId76" Type="http://schemas.openxmlformats.org/officeDocument/2006/relationships/image" Target="media/image36.png"/><Relationship Id="rId35" Type="http://schemas.openxmlformats.org/officeDocument/2006/relationships/image" Target="media/image17.png"/><Relationship Id="rId34" Type="http://schemas.openxmlformats.org/officeDocument/2006/relationships/image" Target="media/image2.png"/><Relationship Id="rId78" Type="http://schemas.openxmlformats.org/officeDocument/2006/relationships/image" Target="media/image21.png"/><Relationship Id="rId71" Type="http://schemas.openxmlformats.org/officeDocument/2006/relationships/image" Target="media/image52.png"/><Relationship Id="rId70" Type="http://schemas.openxmlformats.org/officeDocument/2006/relationships/image" Target="media/image23.png"/><Relationship Id="rId37" Type="http://schemas.openxmlformats.org/officeDocument/2006/relationships/image" Target="media/image48.png"/><Relationship Id="rId36" Type="http://schemas.openxmlformats.org/officeDocument/2006/relationships/image" Target="media/image72.png"/><Relationship Id="rId39" Type="http://schemas.openxmlformats.org/officeDocument/2006/relationships/image" Target="media/image55.png"/><Relationship Id="rId38" Type="http://schemas.openxmlformats.org/officeDocument/2006/relationships/image" Target="media/image69.png"/><Relationship Id="rId62" Type="http://schemas.openxmlformats.org/officeDocument/2006/relationships/image" Target="media/image63.png"/><Relationship Id="rId61" Type="http://schemas.openxmlformats.org/officeDocument/2006/relationships/image" Target="media/image57.png"/><Relationship Id="rId20" Type="http://schemas.openxmlformats.org/officeDocument/2006/relationships/image" Target="media/image50.png"/><Relationship Id="rId64" Type="http://schemas.openxmlformats.org/officeDocument/2006/relationships/image" Target="media/image64.png"/><Relationship Id="rId63" Type="http://schemas.openxmlformats.org/officeDocument/2006/relationships/image" Target="media/image7.png"/><Relationship Id="rId22" Type="http://schemas.openxmlformats.org/officeDocument/2006/relationships/image" Target="media/image13.png"/><Relationship Id="rId66" Type="http://schemas.openxmlformats.org/officeDocument/2006/relationships/image" Target="media/image14.png"/><Relationship Id="rId21" Type="http://schemas.openxmlformats.org/officeDocument/2006/relationships/image" Target="media/image61.png"/><Relationship Id="rId65" Type="http://schemas.openxmlformats.org/officeDocument/2006/relationships/image" Target="media/image25.png"/><Relationship Id="rId24" Type="http://schemas.openxmlformats.org/officeDocument/2006/relationships/image" Target="media/image11.png"/><Relationship Id="rId68" Type="http://schemas.openxmlformats.org/officeDocument/2006/relationships/image" Target="media/image9.png"/><Relationship Id="rId23" Type="http://schemas.openxmlformats.org/officeDocument/2006/relationships/image" Target="media/image71.png"/><Relationship Id="rId67" Type="http://schemas.openxmlformats.org/officeDocument/2006/relationships/image" Target="media/image66.png"/><Relationship Id="rId60" Type="http://schemas.openxmlformats.org/officeDocument/2006/relationships/image" Target="media/image34.png"/><Relationship Id="rId26" Type="http://schemas.openxmlformats.org/officeDocument/2006/relationships/image" Target="media/image59.png"/><Relationship Id="rId25" Type="http://schemas.openxmlformats.org/officeDocument/2006/relationships/image" Target="media/image31.png"/><Relationship Id="rId69" Type="http://schemas.openxmlformats.org/officeDocument/2006/relationships/image" Target="media/image4.png"/><Relationship Id="rId28" Type="http://schemas.openxmlformats.org/officeDocument/2006/relationships/image" Target="media/image44.png"/><Relationship Id="rId27" Type="http://schemas.openxmlformats.org/officeDocument/2006/relationships/image" Target="media/image15.png"/><Relationship Id="rId29" Type="http://schemas.openxmlformats.org/officeDocument/2006/relationships/image" Target="media/image49.png"/><Relationship Id="rId51" Type="http://schemas.openxmlformats.org/officeDocument/2006/relationships/image" Target="media/image32.png"/><Relationship Id="rId50" Type="http://schemas.openxmlformats.org/officeDocument/2006/relationships/image" Target="media/image5.png"/><Relationship Id="rId53" Type="http://schemas.openxmlformats.org/officeDocument/2006/relationships/image" Target="media/image42.png"/><Relationship Id="rId52" Type="http://schemas.openxmlformats.org/officeDocument/2006/relationships/image" Target="media/image22.png"/><Relationship Id="rId11" Type="http://schemas.openxmlformats.org/officeDocument/2006/relationships/image" Target="media/image53.png"/><Relationship Id="rId55" Type="http://schemas.openxmlformats.org/officeDocument/2006/relationships/image" Target="media/image3.png"/><Relationship Id="rId10" Type="http://schemas.openxmlformats.org/officeDocument/2006/relationships/image" Target="media/image58.png"/><Relationship Id="rId54" Type="http://schemas.openxmlformats.org/officeDocument/2006/relationships/image" Target="media/image1.png"/><Relationship Id="rId13" Type="http://schemas.openxmlformats.org/officeDocument/2006/relationships/image" Target="media/image40.png"/><Relationship Id="rId57" Type="http://schemas.openxmlformats.org/officeDocument/2006/relationships/image" Target="media/image12.png"/><Relationship Id="rId12" Type="http://schemas.openxmlformats.org/officeDocument/2006/relationships/image" Target="media/image33.png"/><Relationship Id="rId56" Type="http://schemas.openxmlformats.org/officeDocument/2006/relationships/image" Target="media/image68.png"/><Relationship Id="rId15" Type="http://schemas.openxmlformats.org/officeDocument/2006/relationships/image" Target="media/image46.png"/><Relationship Id="rId59" Type="http://schemas.openxmlformats.org/officeDocument/2006/relationships/image" Target="media/image8.png"/><Relationship Id="rId14" Type="http://schemas.openxmlformats.org/officeDocument/2006/relationships/image" Target="media/image62.png"/><Relationship Id="rId58" Type="http://schemas.openxmlformats.org/officeDocument/2006/relationships/image" Target="media/image45.png"/><Relationship Id="rId17" Type="http://schemas.openxmlformats.org/officeDocument/2006/relationships/image" Target="media/image43.png"/><Relationship Id="rId16" Type="http://schemas.openxmlformats.org/officeDocument/2006/relationships/image" Target="media/image28.png"/><Relationship Id="rId19" Type="http://schemas.openxmlformats.org/officeDocument/2006/relationships/image" Target="media/image41.png"/><Relationship Id="rId18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